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9AA8" w14:textId="051DB115" w:rsidR="00CB5444" w:rsidRDefault="00CB5444" w:rsidP="00CB5444">
      <w:pPr>
        <w:rPr>
          <w:sz w:val="22"/>
          <w:szCs w:val="22"/>
        </w:rPr>
      </w:pPr>
      <w:r w:rsidRPr="00CB5444">
        <w:rPr>
          <w:b/>
          <w:bCs/>
          <w:sz w:val="22"/>
          <w:szCs w:val="22"/>
        </w:rPr>
        <w:t>OPENING DATE:</w:t>
      </w:r>
      <w:r>
        <w:rPr>
          <w:sz w:val="22"/>
          <w:szCs w:val="22"/>
        </w:rPr>
        <w:t xml:space="preserve">  </w:t>
      </w:r>
      <w:r w:rsidR="00132F0F">
        <w:rPr>
          <w:sz w:val="22"/>
          <w:szCs w:val="22"/>
        </w:rPr>
        <w:t>9</w:t>
      </w:r>
      <w:r w:rsidR="00EF4D74">
        <w:rPr>
          <w:sz w:val="22"/>
          <w:szCs w:val="22"/>
        </w:rPr>
        <w:t>/</w:t>
      </w:r>
      <w:r w:rsidR="00132F0F">
        <w:rPr>
          <w:sz w:val="22"/>
          <w:szCs w:val="22"/>
        </w:rPr>
        <w:t>0</w:t>
      </w:r>
      <w:r w:rsidR="00E95E66">
        <w:rPr>
          <w:sz w:val="22"/>
          <w:szCs w:val="22"/>
        </w:rPr>
        <w:t>9</w:t>
      </w:r>
      <w:r w:rsidR="00EF4D74">
        <w:rPr>
          <w:sz w:val="22"/>
          <w:szCs w:val="22"/>
        </w:rPr>
        <w:t>/202</w:t>
      </w:r>
      <w:r w:rsidR="00D317B8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5444">
        <w:rPr>
          <w:b/>
          <w:bCs/>
          <w:sz w:val="22"/>
          <w:szCs w:val="22"/>
        </w:rPr>
        <w:t>CLOSING DATE</w:t>
      </w:r>
      <w:r>
        <w:rPr>
          <w:sz w:val="22"/>
          <w:szCs w:val="22"/>
        </w:rPr>
        <w:t xml:space="preserve">: </w:t>
      </w:r>
      <w:r w:rsidR="00132F0F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132F0F">
        <w:rPr>
          <w:sz w:val="22"/>
          <w:szCs w:val="22"/>
        </w:rPr>
        <w:t>2</w:t>
      </w:r>
      <w:r w:rsidR="00D317B8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D317B8">
        <w:rPr>
          <w:sz w:val="22"/>
          <w:szCs w:val="22"/>
        </w:rPr>
        <w:t>2</w:t>
      </w:r>
    </w:p>
    <w:p w14:paraId="5D4B6C20" w14:textId="77777777" w:rsidR="00CB5444" w:rsidRDefault="00CB5444" w:rsidP="00CB5444">
      <w:pPr>
        <w:rPr>
          <w:sz w:val="22"/>
          <w:szCs w:val="22"/>
        </w:rPr>
      </w:pPr>
    </w:p>
    <w:p w14:paraId="716FFE11" w14:textId="6A4D7326" w:rsidR="00CB5444" w:rsidRDefault="00CB5444" w:rsidP="00CB5444">
      <w:pPr>
        <w:rPr>
          <w:sz w:val="22"/>
          <w:szCs w:val="22"/>
        </w:rPr>
      </w:pPr>
      <w:r w:rsidRPr="00CB5444">
        <w:rPr>
          <w:b/>
          <w:bCs/>
          <w:sz w:val="22"/>
          <w:szCs w:val="22"/>
        </w:rPr>
        <w:t>JOB TITLE</w:t>
      </w:r>
      <w:r>
        <w:rPr>
          <w:sz w:val="22"/>
          <w:szCs w:val="22"/>
        </w:rPr>
        <w:t>: Performance Auditor</w:t>
      </w:r>
      <w:r w:rsidRPr="00CB544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5444">
        <w:rPr>
          <w:b/>
          <w:bCs/>
          <w:sz w:val="22"/>
          <w:szCs w:val="22"/>
        </w:rPr>
        <w:t>AGENCY HIRING RANGE</w:t>
      </w:r>
      <w:r>
        <w:rPr>
          <w:sz w:val="22"/>
          <w:szCs w:val="22"/>
        </w:rPr>
        <w:t xml:space="preserve"> - </w:t>
      </w:r>
      <w:r w:rsidRPr="00CB5444">
        <w:rPr>
          <w:b/>
          <w:bCs/>
          <w:sz w:val="22"/>
          <w:szCs w:val="22"/>
        </w:rPr>
        <w:t>MIN: $</w:t>
      </w:r>
      <w:r>
        <w:rPr>
          <w:b/>
          <w:bCs/>
          <w:sz w:val="22"/>
          <w:szCs w:val="22"/>
        </w:rPr>
        <w:t>5</w:t>
      </w:r>
      <w:r w:rsidRPr="00CB5444">
        <w:rPr>
          <w:b/>
          <w:bCs/>
          <w:sz w:val="22"/>
          <w:szCs w:val="22"/>
        </w:rPr>
        <w:t>2,000</w:t>
      </w:r>
      <w:r>
        <w:rPr>
          <w:sz w:val="22"/>
          <w:szCs w:val="22"/>
        </w:rPr>
        <w:t xml:space="preserve">  </w:t>
      </w:r>
    </w:p>
    <w:p w14:paraId="22DAD7C0" w14:textId="7CE1AAB3" w:rsidR="00CB5444" w:rsidRDefault="00CB5444" w:rsidP="00CB544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5444">
        <w:rPr>
          <w:b/>
          <w:bCs/>
          <w:sz w:val="22"/>
          <w:szCs w:val="22"/>
        </w:rPr>
        <w:t>AGENCY HIRING RANGE</w:t>
      </w:r>
      <w:r>
        <w:rPr>
          <w:sz w:val="22"/>
          <w:szCs w:val="22"/>
        </w:rPr>
        <w:t xml:space="preserve"> - </w:t>
      </w:r>
      <w:r w:rsidRPr="00CB5444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AX</w:t>
      </w:r>
      <w:r w:rsidRPr="00CB5444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$</w:t>
      </w:r>
      <w:r w:rsidR="003B434E">
        <w:rPr>
          <w:b/>
          <w:bCs/>
          <w:sz w:val="22"/>
          <w:szCs w:val="22"/>
        </w:rPr>
        <w:t>77</w:t>
      </w:r>
      <w:r>
        <w:rPr>
          <w:b/>
          <w:bCs/>
          <w:sz w:val="22"/>
          <w:szCs w:val="22"/>
        </w:rPr>
        <w:t>,000</w:t>
      </w:r>
      <w:r>
        <w:rPr>
          <w:sz w:val="22"/>
          <w:szCs w:val="22"/>
        </w:rPr>
        <w:t> </w:t>
      </w:r>
    </w:p>
    <w:p w14:paraId="48796C6D" w14:textId="28089E43" w:rsidR="00815630" w:rsidRDefault="00815630" w:rsidP="00CB5444">
      <w:pPr>
        <w:rPr>
          <w:sz w:val="22"/>
          <w:szCs w:val="22"/>
        </w:rPr>
      </w:pPr>
    </w:p>
    <w:p w14:paraId="20F95C4E" w14:textId="53B45A83" w:rsidR="00815630" w:rsidRPr="00815630" w:rsidRDefault="00815630" w:rsidP="00815630">
      <w:pPr>
        <w:rPr>
          <w:b/>
          <w:bCs/>
          <w:sz w:val="22"/>
          <w:szCs w:val="22"/>
        </w:rPr>
      </w:pPr>
      <w:r w:rsidRPr="00815630">
        <w:rPr>
          <w:b/>
          <w:bCs/>
          <w:sz w:val="22"/>
          <w:szCs w:val="22"/>
        </w:rPr>
        <w:t>STATE SALARY RANGE: $</w:t>
      </w:r>
      <w:r>
        <w:rPr>
          <w:b/>
          <w:bCs/>
          <w:sz w:val="22"/>
          <w:szCs w:val="22"/>
        </w:rPr>
        <w:t>5</w:t>
      </w:r>
      <w:r w:rsidRPr="00815630">
        <w:rPr>
          <w:b/>
          <w:bCs/>
          <w:sz w:val="22"/>
          <w:szCs w:val="22"/>
        </w:rPr>
        <w:t>2,000 - $77,700 annually</w:t>
      </w:r>
    </w:p>
    <w:p w14:paraId="6DAC4AA0" w14:textId="05B7D79C" w:rsidR="00815630" w:rsidRDefault="00815630" w:rsidP="00CB5444">
      <w:pPr>
        <w:rPr>
          <w:sz w:val="22"/>
          <w:szCs w:val="22"/>
        </w:rPr>
      </w:pPr>
    </w:p>
    <w:p w14:paraId="78D73C55" w14:textId="5907C3D9" w:rsidR="00815630" w:rsidRPr="00815630" w:rsidRDefault="00815630" w:rsidP="00CB5444">
      <w:pPr>
        <w:rPr>
          <w:b/>
          <w:bCs/>
          <w:sz w:val="22"/>
          <w:szCs w:val="22"/>
        </w:rPr>
      </w:pPr>
      <w:r w:rsidRPr="00815630">
        <w:rPr>
          <w:b/>
          <w:bCs/>
          <w:sz w:val="22"/>
          <w:szCs w:val="22"/>
        </w:rPr>
        <w:t>Salary depends upon qualifications. Salary is commensurate with candidate qualifications and experience.</w:t>
      </w:r>
    </w:p>
    <w:p w14:paraId="19F14436" w14:textId="166A6F4D" w:rsidR="00815630" w:rsidRDefault="00815630" w:rsidP="00CB5444">
      <w:pPr>
        <w:rPr>
          <w:sz w:val="22"/>
          <w:szCs w:val="22"/>
        </w:rPr>
      </w:pPr>
    </w:p>
    <w:p w14:paraId="1C9696D3" w14:textId="3CE33D59" w:rsidR="00815630" w:rsidRDefault="004C115C" w:rsidP="00815630">
      <w:pPr>
        <w:rPr>
          <w:sz w:val="22"/>
          <w:szCs w:val="22"/>
        </w:rPr>
      </w:pPr>
      <w:r w:rsidRPr="004C115C">
        <w:rPr>
          <w:b/>
          <w:bCs/>
          <w:sz w:val="22"/>
          <w:szCs w:val="22"/>
        </w:rPr>
        <w:t>LOCATION</w:t>
      </w:r>
      <w:r w:rsidR="00815630">
        <w:rPr>
          <w:sz w:val="22"/>
          <w:szCs w:val="22"/>
        </w:rPr>
        <w:t>: Richland County, South Carolina</w:t>
      </w:r>
    </w:p>
    <w:p w14:paraId="0C3C89B5" w14:textId="77777777" w:rsidR="00815630" w:rsidRDefault="00815630" w:rsidP="00CB5444">
      <w:pPr>
        <w:rPr>
          <w:sz w:val="22"/>
          <w:szCs w:val="22"/>
        </w:rPr>
      </w:pPr>
    </w:p>
    <w:p w14:paraId="55A67A21" w14:textId="35BF4CFF" w:rsidR="004C115C" w:rsidRDefault="004C115C" w:rsidP="004C115C">
      <w:pPr>
        <w:rPr>
          <w:sz w:val="22"/>
          <w:szCs w:val="22"/>
        </w:rPr>
      </w:pPr>
      <w:r w:rsidRPr="004C115C">
        <w:rPr>
          <w:b/>
          <w:bCs/>
          <w:sz w:val="22"/>
          <w:szCs w:val="22"/>
        </w:rPr>
        <w:t>JOB TYPE</w:t>
      </w:r>
      <w:r>
        <w:rPr>
          <w:sz w:val="22"/>
          <w:szCs w:val="22"/>
        </w:rPr>
        <w:t>: FTE Full-Time</w:t>
      </w:r>
    </w:p>
    <w:p w14:paraId="4187EBB6" w14:textId="06F9A177" w:rsidR="00815630" w:rsidRDefault="00815630" w:rsidP="00CB5444">
      <w:pPr>
        <w:rPr>
          <w:sz w:val="22"/>
          <w:szCs w:val="22"/>
        </w:rPr>
      </w:pPr>
    </w:p>
    <w:p w14:paraId="4707ABEC" w14:textId="006A28F9" w:rsidR="004C115C" w:rsidRDefault="004C115C" w:rsidP="004C115C">
      <w:pPr>
        <w:rPr>
          <w:sz w:val="22"/>
          <w:szCs w:val="22"/>
        </w:rPr>
      </w:pPr>
      <w:r w:rsidRPr="004C115C">
        <w:rPr>
          <w:b/>
          <w:bCs/>
          <w:sz w:val="22"/>
          <w:szCs w:val="22"/>
        </w:rPr>
        <w:t>NORMAL WORK SCHEDULE</w:t>
      </w:r>
      <w:r>
        <w:rPr>
          <w:sz w:val="22"/>
          <w:szCs w:val="22"/>
        </w:rPr>
        <w:t>: Monday - Friday (8:30 – 5:00)</w:t>
      </w:r>
    </w:p>
    <w:p w14:paraId="31B40901" w14:textId="62CA3CBC" w:rsidR="004C115C" w:rsidRDefault="004C115C" w:rsidP="00CB5444">
      <w:pPr>
        <w:rPr>
          <w:sz w:val="22"/>
          <w:szCs w:val="22"/>
        </w:rPr>
      </w:pPr>
    </w:p>
    <w:p w14:paraId="7B9842DD" w14:textId="151A08FC" w:rsidR="003374F7" w:rsidRDefault="003374F7" w:rsidP="00CB544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AGENCY SPECIFIC APPL</w:t>
      </w:r>
      <w:r w:rsidR="00293F2F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CATION PROCEDURES:  </w:t>
      </w:r>
    </w:p>
    <w:p w14:paraId="0316368C" w14:textId="6D918F82" w:rsidR="003374F7" w:rsidRDefault="00293F2F" w:rsidP="00CB5444">
      <w:pPr>
        <w:rPr>
          <w:sz w:val="22"/>
          <w:szCs w:val="22"/>
        </w:rPr>
      </w:pPr>
      <w:r w:rsidRPr="00293F2F">
        <w:rPr>
          <w:sz w:val="22"/>
          <w:szCs w:val="22"/>
        </w:rPr>
        <w:t>Applicants must submit a cover letter describing their interest and qualifications for the position with a resume to the Legislative Audit Council.</w:t>
      </w:r>
    </w:p>
    <w:p w14:paraId="043B5B2D" w14:textId="74258504" w:rsidR="00FA23B4" w:rsidRDefault="00FA23B4" w:rsidP="00CB5444">
      <w:pPr>
        <w:rPr>
          <w:sz w:val="22"/>
          <w:szCs w:val="22"/>
        </w:rPr>
      </w:pPr>
    </w:p>
    <w:p w14:paraId="322DE2D2" w14:textId="77777777" w:rsidR="00FA23B4" w:rsidRDefault="00000000" w:rsidP="00FA23B4">
      <w:hyperlink r:id="rId5" w:tgtFrame="_blank" w:history="1">
        <w:r w:rsidR="00FA23B4">
          <w:rPr>
            <w:rStyle w:val="Hyperlink"/>
          </w:rPr>
          <w:t>MWerts@lac.sc.gov</w:t>
        </w:r>
      </w:hyperlink>
      <w:r w:rsidR="00FA23B4">
        <w:t xml:space="preserve">  </w:t>
      </w:r>
    </w:p>
    <w:p w14:paraId="25635068" w14:textId="77777777" w:rsidR="00FA23B4" w:rsidRDefault="00FA23B4" w:rsidP="00FA23B4">
      <w:r>
        <w:t xml:space="preserve">1331 Elmwood Ave., Ste. 315, Columbia, SC 29201  </w:t>
      </w:r>
    </w:p>
    <w:p w14:paraId="6E106F82" w14:textId="77777777" w:rsidR="00FA23B4" w:rsidRDefault="00FA23B4" w:rsidP="00FA23B4">
      <w:r>
        <w:t>803.253.7612</w:t>
      </w:r>
    </w:p>
    <w:p w14:paraId="0792C43E" w14:textId="77777777" w:rsidR="00FA23B4" w:rsidRDefault="00FA23B4" w:rsidP="00FA23B4"/>
    <w:p w14:paraId="247F354C" w14:textId="77777777" w:rsidR="00FA23B4" w:rsidRDefault="00000000" w:rsidP="00FA23B4">
      <w:hyperlink r:id="rId6" w:tgtFrame="_blank" w:history="1">
        <w:r w:rsidR="00FA23B4">
          <w:rPr>
            <w:rStyle w:val="Hyperlink"/>
          </w:rPr>
          <w:t>LAC.SC.GOV</w:t>
        </w:r>
      </w:hyperlink>
      <w:r w:rsidR="00FA23B4">
        <w:t xml:space="preserve">  </w:t>
      </w:r>
    </w:p>
    <w:p w14:paraId="3F2C75FB" w14:textId="77777777" w:rsidR="00FA23B4" w:rsidRPr="00D9534B" w:rsidRDefault="00FA23B4" w:rsidP="00FA23B4">
      <w:pPr>
        <w:rPr>
          <w:sz w:val="22"/>
          <w:szCs w:val="22"/>
        </w:rPr>
      </w:pPr>
    </w:p>
    <w:p w14:paraId="3C9BACE3" w14:textId="77777777" w:rsidR="00293F2F" w:rsidRDefault="00293F2F" w:rsidP="00CB5444">
      <w:pPr>
        <w:rPr>
          <w:b/>
          <w:bCs/>
          <w:sz w:val="22"/>
          <w:szCs w:val="22"/>
        </w:rPr>
      </w:pPr>
    </w:p>
    <w:p w14:paraId="1EE0935F" w14:textId="6582B199" w:rsidR="00CB5444" w:rsidRDefault="00CB5444" w:rsidP="00CB544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JOB RESPONSIBILITIES</w:t>
      </w:r>
      <w:r w:rsidR="004C115C">
        <w:rPr>
          <w:b/>
          <w:bCs/>
          <w:sz w:val="22"/>
          <w:szCs w:val="22"/>
        </w:rPr>
        <w:t>:</w:t>
      </w:r>
    </w:p>
    <w:p w14:paraId="288278A2" w14:textId="77777777" w:rsidR="00CB5444" w:rsidRDefault="00CB5444" w:rsidP="00CB5444">
      <w:pPr>
        <w:rPr>
          <w:b/>
          <w:bCs/>
          <w:sz w:val="22"/>
          <w:szCs w:val="22"/>
        </w:rPr>
      </w:pPr>
    </w:p>
    <w:p w14:paraId="305A9F84" w14:textId="77777777" w:rsidR="00CB5444" w:rsidRDefault="00CB5444" w:rsidP="00CB5444">
      <w:pPr>
        <w:rPr>
          <w:sz w:val="22"/>
          <w:szCs w:val="22"/>
        </w:rPr>
      </w:pPr>
      <w:r>
        <w:rPr>
          <w:sz w:val="22"/>
          <w:szCs w:val="22"/>
        </w:rPr>
        <w:t>S.C. Legislative Audit Council is seeking performance auditors to conduct management/performance audits of state agencies and programs in compliance with Government Auditing Standards. Interdisciplinary audit teams evaluate efficiency and effectiveness of government programs using quantitative and qualitative analytical skills. </w:t>
      </w:r>
    </w:p>
    <w:p w14:paraId="1FA65B6E" w14:textId="77777777" w:rsidR="00CB5444" w:rsidRDefault="00CB5444" w:rsidP="00CB5444">
      <w:pPr>
        <w:rPr>
          <w:sz w:val="22"/>
          <w:szCs w:val="22"/>
        </w:rPr>
      </w:pPr>
    </w:p>
    <w:p w14:paraId="4C0E4195" w14:textId="77777777" w:rsidR="00CB5444" w:rsidRDefault="00CB5444" w:rsidP="00CB5444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Investigate state government operations and procedures to identify and make recommendations for policy and program improvements.</w:t>
      </w:r>
    </w:p>
    <w:p w14:paraId="59F6DAED" w14:textId="77777777" w:rsidR="00CB5444" w:rsidRDefault="00CB5444" w:rsidP="00CB5444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Conduct in-depth analysis of agency records and interview audited entity’s staff and other government officials.</w:t>
      </w:r>
    </w:p>
    <w:p w14:paraId="6E39A237" w14:textId="77777777" w:rsidR="00CB5444" w:rsidRDefault="00CB5444" w:rsidP="00CB5444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Develop methods to obtain required data.</w:t>
      </w:r>
    </w:p>
    <w:p w14:paraId="34111C4E" w14:textId="77777777" w:rsidR="00CB5444" w:rsidRDefault="00CB5444" w:rsidP="00CB5444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Assist supervisors in planning, conducting, and writing audits within established timelines.</w:t>
      </w:r>
    </w:p>
    <w:p w14:paraId="0F77ADC9" w14:textId="77777777" w:rsidR="00CB5444" w:rsidRDefault="00CB5444" w:rsidP="00CB5444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Prepare concise reports and explain results to state officials, legislative committees, the media, and citizens.</w:t>
      </w:r>
    </w:p>
    <w:p w14:paraId="7D52BC80" w14:textId="77777777" w:rsidR="00CB5444" w:rsidRDefault="00CB5444" w:rsidP="00CB5444">
      <w:pPr>
        <w:rPr>
          <w:sz w:val="22"/>
          <w:szCs w:val="22"/>
        </w:rPr>
      </w:pPr>
    </w:p>
    <w:p w14:paraId="25FDEBF1" w14:textId="61E04854" w:rsidR="002F6715" w:rsidRDefault="002F6715" w:rsidP="00CB544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MINIMUM AND ADDITIONAL REQUIREMENTS</w:t>
      </w:r>
      <w:r>
        <w:rPr>
          <w:sz w:val="22"/>
          <w:szCs w:val="22"/>
        </w:rPr>
        <w:t xml:space="preserve">: </w:t>
      </w:r>
    </w:p>
    <w:p w14:paraId="60550D08" w14:textId="77777777" w:rsidR="002F6715" w:rsidRDefault="002F6715" w:rsidP="00CB5444">
      <w:pPr>
        <w:rPr>
          <w:sz w:val="22"/>
          <w:szCs w:val="22"/>
        </w:rPr>
      </w:pPr>
    </w:p>
    <w:p w14:paraId="7B8ADBD7" w14:textId="4EEA6418" w:rsidR="00CB5444" w:rsidRDefault="00CB5444" w:rsidP="00CB5444">
      <w:pPr>
        <w:rPr>
          <w:sz w:val="22"/>
          <w:szCs w:val="22"/>
        </w:rPr>
      </w:pPr>
      <w:r>
        <w:rPr>
          <w:sz w:val="22"/>
          <w:szCs w:val="22"/>
        </w:rPr>
        <w:t xml:space="preserve">A master’s degree, law degree, license to practice as a CPA, or a bachelor’s degree in a related field </w:t>
      </w:r>
      <w:r w:rsidR="002F6715">
        <w:rPr>
          <w:sz w:val="22"/>
          <w:szCs w:val="22"/>
        </w:rPr>
        <w:t>from a four-year accredited institution and</w:t>
      </w:r>
      <w:r>
        <w:rPr>
          <w:sz w:val="22"/>
          <w:szCs w:val="22"/>
        </w:rPr>
        <w:t xml:space="preserve"> two years of relevant experience. An applicant with a law degree should be a member in good standing of the S.C. Bar Association. Six or more college credit hours in at least one of the following subjects — statistics, data analysis, computer science, accounting, finance</w:t>
      </w:r>
      <w:r w:rsidR="002F6715">
        <w:rPr>
          <w:sz w:val="22"/>
          <w:szCs w:val="22"/>
        </w:rPr>
        <w:t>, or journalism are preferred</w:t>
      </w:r>
      <w:r>
        <w:rPr>
          <w:sz w:val="22"/>
          <w:szCs w:val="22"/>
        </w:rPr>
        <w:t>.</w:t>
      </w:r>
    </w:p>
    <w:p w14:paraId="1920CAFB" w14:textId="77777777" w:rsidR="00CB5444" w:rsidRDefault="00CB5444" w:rsidP="00CB5444">
      <w:pPr>
        <w:rPr>
          <w:sz w:val="22"/>
          <w:szCs w:val="22"/>
        </w:rPr>
      </w:pPr>
    </w:p>
    <w:p w14:paraId="1E21A18C" w14:textId="55532208" w:rsidR="00CB5444" w:rsidRDefault="002F6715" w:rsidP="00CB544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PREFERRED QUALIFICATIONS:</w:t>
      </w:r>
    </w:p>
    <w:p w14:paraId="714D79B3" w14:textId="77777777" w:rsidR="002F6715" w:rsidRDefault="002F6715" w:rsidP="00CB5444">
      <w:pPr>
        <w:rPr>
          <w:b/>
          <w:bCs/>
          <w:sz w:val="22"/>
          <w:szCs w:val="22"/>
        </w:rPr>
      </w:pPr>
    </w:p>
    <w:p w14:paraId="0B3F3215" w14:textId="77777777" w:rsidR="00CB5444" w:rsidRDefault="00CB5444" w:rsidP="00CB5444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Strong research, analytical, communication, and investigative skills.</w:t>
      </w:r>
    </w:p>
    <w:p w14:paraId="12710847" w14:textId="77777777" w:rsidR="00CB5444" w:rsidRDefault="00CB5444" w:rsidP="00CB5444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Ability to analyze and interpret facts and data.</w:t>
      </w:r>
    </w:p>
    <w:p w14:paraId="15574B8F" w14:textId="77777777" w:rsidR="00CB5444" w:rsidRDefault="00CB5444" w:rsidP="00CB5444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Ability to work in a team environment.</w:t>
      </w:r>
    </w:p>
    <w:p w14:paraId="50FA7687" w14:textId="77777777" w:rsidR="00CB5444" w:rsidRDefault="00CB5444" w:rsidP="00CB5444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Ability to communicate effectively orally and in writing.</w:t>
      </w:r>
    </w:p>
    <w:p w14:paraId="33A2011F" w14:textId="77777777" w:rsidR="00CB5444" w:rsidRDefault="00CB5444" w:rsidP="00CB5444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Ability to establish and maintain collegial working relationships with peers, supervisors, and auditees.</w:t>
      </w:r>
    </w:p>
    <w:p w14:paraId="6911C133" w14:textId="77777777" w:rsidR="00CB5444" w:rsidRDefault="00CB5444" w:rsidP="00CB5444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Strong organizational and time management skills.</w:t>
      </w:r>
    </w:p>
    <w:p w14:paraId="692DB18B" w14:textId="77777777" w:rsidR="00CB5444" w:rsidRDefault="00CB5444" w:rsidP="00CB5444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Familiarity with generally accepted government auditing standards relating to performance audits.</w:t>
      </w:r>
    </w:p>
    <w:p w14:paraId="1901108B" w14:textId="77777777" w:rsidR="00CB5444" w:rsidRDefault="00CB5444" w:rsidP="00CB5444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Knowledge of word processing, spreadsheet, database, and statistical software programs.</w:t>
      </w:r>
    </w:p>
    <w:p w14:paraId="58E45F50" w14:textId="77777777" w:rsidR="00CB5444" w:rsidRDefault="00CB5444" w:rsidP="00CB5444">
      <w:pPr>
        <w:rPr>
          <w:sz w:val="22"/>
          <w:szCs w:val="22"/>
        </w:rPr>
      </w:pPr>
    </w:p>
    <w:p w14:paraId="3D21C593" w14:textId="7A3B20CC" w:rsidR="00EE0143" w:rsidRDefault="00EE0143"/>
    <w:p w14:paraId="5BD2FBFE" w14:textId="77777777" w:rsidR="009356D4" w:rsidRDefault="009356D4"/>
    <w:p w14:paraId="0E359D7B" w14:textId="77777777" w:rsidR="009356D4" w:rsidRPr="003374F7" w:rsidRDefault="009356D4" w:rsidP="009356D4">
      <w:pPr>
        <w:jc w:val="center"/>
        <w:rPr>
          <w:sz w:val="22"/>
          <w:szCs w:val="22"/>
        </w:rPr>
      </w:pPr>
      <w:r w:rsidRPr="007F00B6">
        <w:rPr>
          <w:sz w:val="22"/>
          <w:szCs w:val="22"/>
          <w:highlight w:val="yellow"/>
        </w:rPr>
        <w:t>Only applicants chosen for an interview will be notified that the position has been filled.</w:t>
      </w:r>
    </w:p>
    <w:p w14:paraId="39E73AF8" w14:textId="77777777" w:rsidR="009356D4" w:rsidRDefault="009356D4" w:rsidP="009356D4">
      <w:pPr>
        <w:rPr>
          <w:b/>
          <w:bCs/>
          <w:sz w:val="22"/>
          <w:szCs w:val="22"/>
        </w:rPr>
      </w:pPr>
    </w:p>
    <w:p w14:paraId="26971CB9" w14:textId="77777777" w:rsidR="009356D4" w:rsidRDefault="009356D4"/>
    <w:sectPr w:rsidR="0093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0D7E"/>
    <w:multiLevelType w:val="multilevel"/>
    <w:tmpl w:val="9D00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49D"/>
    <w:multiLevelType w:val="multilevel"/>
    <w:tmpl w:val="544E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4199700">
    <w:abstractNumId w:val="0"/>
  </w:num>
  <w:num w:numId="2" w16cid:durableId="1168909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44"/>
    <w:rsid w:val="000020B3"/>
    <w:rsid w:val="00064130"/>
    <w:rsid w:val="00132F0F"/>
    <w:rsid w:val="0016224A"/>
    <w:rsid w:val="00293F2F"/>
    <w:rsid w:val="002F6715"/>
    <w:rsid w:val="002F7C58"/>
    <w:rsid w:val="0031543F"/>
    <w:rsid w:val="003374F7"/>
    <w:rsid w:val="003B434E"/>
    <w:rsid w:val="004C115C"/>
    <w:rsid w:val="004F451E"/>
    <w:rsid w:val="00624800"/>
    <w:rsid w:val="00711E27"/>
    <w:rsid w:val="00781FFB"/>
    <w:rsid w:val="007F00B6"/>
    <w:rsid w:val="00815630"/>
    <w:rsid w:val="008A30B9"/>
    <w:rsid w:val="009356D4"/>
    <w:rsid w:val="00B31C0D"/>
    <w:rsid w:val="00BE142E"/>
    <w:rsid w:val="00CB5444"/>
    <w:rsid w:val="00D317B8"/>
    <w:rsid w:val="00E95E66"/>
    <w:rsid w:val="00ED6BDA"/>
    <w:rsid w:val="00EE0143"/>
    <w:rsid w:val="00EF4D74"/>
    <w:rsid w:val="00F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6E59"/>
  <w15:chartTrackingRefBased/>
  <w15:docId w15:val="{4ECCD283-085F-4D36-AA71-01A1C9E7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54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C.SC.GOV" TargetMode="External"/><Relationship Id="rId5" Type="http://schemas.openxmlformats.org/officeDocument/2006/relationships/hyperlink" Target="mailto:MWerts@lac.s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Pou</dc:creator>
  <cp:keywords/>
  <dc:description/>
  <cp:lastModifiedBy>Jones, Sarah (Student)</cp:lastModifiedBy>
  <cp:revision>2</cp:revision>
  <cp:lastPrinted>2021-08-10T14:26:00Z</cp:lastPrinted>
  <dcterms:created xsi:type="dcterms:W3CDTF">2022-09-12T18:45:00Z</dcterms:created>
  <dcterms:modified xsi:type="dcterms:W3CDTF">2022-09-12T18:45:00Z</dcterms:modified>
</cp:coreProperties>
</file>